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7DE18A09" w:rsidR="00DD5C9F" w:rsidRDefault="007A64E8" w:rsidP="00E0712F">
      <w:pPr>
        <w:jc w:val="center"/>
      </w:pPr>
      <w:r>
        <w:t>April</w:t>
      </w:r>
      <w:r w:rsidR="006F4232">
        <w:t xml:space="preserve"> </w:t>
      </w:r>
      <w:r>
        <w:t>17</w:t>
      </w:r>
      <w:r w:rsidR="00CD4705">
        <w:t>, 2016</w:t>
      </w:r>
    </w:p>
    <w:p w14:paraId="4E972ECE" w14:textId="77777777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>
        <w:t>1701 San Pablo Road S. Apt. 403</w:t>
      </w:r>
    </w:p>
    <w:p w14:paraId="18EB7DBD" w14:textId="77777777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>
        <w:t>Jacksonville, FL 32224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Sandholtz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4CFF26E9" w14:textId="2E495F0B" w:rsidR="00140604" w:rsidRPr="00140604" w:rsidRDefault="00140604">
      <w:pPr>
        <w:tabs>
          <w:tab w:val="left" w:pos="1110"/>
        </w:tabs>
      </w:pPr>
      <w:r w:rsidRPr="00140604">
        <w:rPr>
          <w:i/>
        </w:rPr>
        <w:t>The Global Emergence of Constitutional Environmental Rights</w:t>
      </w:r>
      <w:r>
        <w:t xml:space="preserve"> (</w:t>
      </w:r>
      <w:r w:rsidR="00C0618B">
        <w:t>under contract with</w:t>
      </w:r>
      <w:r>
        <w:t xml:space="preserve"> Routledge)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168FA05E" w14:textId="77777777" w:rsidR="00F12D5F" w:rsidRDefault="00F12D5F" w:rsidP="00F12D5F">
      <w:r>
        <w:t>2016</w:t>
      </w:r>
      <w:r>
        <w:tab/>
        <w:t xml:space="preserve">“Crowdsourcing Global Governance: Sustainable Development Goals, Civil Society, and </w:t>
      </w:r>
    </w:p>
    <w:p w14:paraId="6538E5D7" w14:textId="77777777" w:rsidR="00F12D5F" w:rsidRDefault="00F12D5F" w:rsidP="00F12D5F">
      <w:pPr>
        <w:ind w:firstLine="720"/>
        <w:rPr>
          <w:i/>
        </w:rPr>
      </w:pPr>
      <w:r>
        <w:t xml:space="preserve">the Pursuit of Democratic Legitimacy” (forthcoming in </w:t>
      </w:r>
      <w:r w:rsidRPr="004057D9">
        <w:rPr>
          <w:i/>
        </w:rPr>
        <w:t xml:space="preserve">International Environmental </w:t>
      </w:r>
    </w:p>
    <w:p w14:paraId="49E97388" w14:textId="05061F39" w:rsidR="00F12D5F" w:rsidRPr="00F12D5F" w:rsidRDefault="00F12D5F" w:rsidP="00F12D5F">
      <w:pPr>
        <w:ind w:firstLine="720"/>
        <w:rPr>
          <w:i/>
        </w:rPr>
      </w:pPr>
      <w:r w:rsidRPr="004057D9">
        <w:rPr>
          <w:i/>
        </w:rPr>
        <w:t>Agreements</w:t>
      </w:r>
      <w:r>
        <w:t>)</w:t>
      </w:r>
    </w:p>
    <w:p w14:paraId="1A6B9E9B" w14:textId="77777777" w:rsidR="00BC482B" w:rsidRDefault="00BC482B" w:rsidP="00BC482B">
      <w:r>
        <w:t>2016</w:t>
      </w:r>
      <w:r>
        <w:tab/>
        <w:t xml:space="preserve">“The Great Indoors: Linking Human Rights and the Built Environment” (forthcoming in </w:t>
      </w:r>
    </w:p>
    <w:p w14:paraId="366C3A7C" w14:textId="2DB057AF" w:rsidR="00BC482B" w:rsidRDefault="00BC482B" w:rsidP="00BC482B">
      <w:pPr>
        <w:ind w:firstLine="720"/>
      </w:pPr>
      <w:r w:rsidRPr="004057D9">
        <w:rPr>
          <w:i/>
        </w:rPr>
        <w:t>Journal of Human Rights and the Environment</w:t>
      </w:r>
      <w:r>
        <w:t>)</w:t>
      </w:r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r>
        <w:t>Law.”</w:t>
      </w:r>
      <w:r w:rsidR="00B51B2D">
        <w:t xml:space="preserve"> </w:t>
      </w:r>
      <w:r w:rsidR="00B51B2D" w:rsidRPr="008A523E">
        <w:rPr>
          <w:i/>
        </w:rPr>
        <w:t>Critical Discourse Studies</w:t>
      </w:r>
      <w:r>
        <w:t>.</w:t>
      </w:r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</w:t>
      </w:r>
      <w:r w:rsidR="00222E5B">
        <w:t xml:space="preserve"> </w:t>
      </w:r>
      <w:r>
        <w:t xml:space="preserve">(with Dustin McLarty,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Altenbernd, and Nasrin </w:t>
      </w:r>
      <w:r w:rsidR="00222E5B">
        <w:t>Nasrollahi)</w:t>
      </w:r>
      <w:r w:rsidR="00416FC6">
        <w:t>.</w:t>
      </w:r>
    </w:p>
    <w:p w14:paraId="51AED92B" w14:textId="77777777" w:rsidR="00DD5C9F" w:rsidRDefault="00571128">
      <w:pPr>
        <w:tabs>
          <w:tab w:val="left" w:pos="720"/>
        </w:tabs>
      </w:pPr>
      <w:r>
        <w:lastRenderedPageBreak/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r>
        <w:rPr>
          <w:i/>
        </w:rPr>
        <w:t>Review of Policy Research</w:t>
      </w:r>
      <w:r>
        <w:t>.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r>
        <w:t xml:space="preserve">from the ’97-’98 El Niño.” </w:t>
      </w:r>
      <w:r>
        <w:rPr>
          <w:i/>
        </w:rPr>
        <w:t>The Florida Geographer</w:t>
      </w:r>
      <w:r>
        <w:t>.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r>
        <w:rPr>
          <w:i/>
        </w:rPr>
        <w:t>Journal of Environmental Law and Litigation</w:t>
      </w:r>
      <w:r>
        <w:t xml:space="preserve">. 26(2): </w:t>
      </w:r>
    </w:p>
    <w:p w14:paraId="0BDBF388" w14:textId="77777777" w:rsidR="00DD5C9F" w:rsidRDefault="00571128">
      <w:pPr>
        <w:ind w:firstLine="720"/>
      </w:pPr>
      <w:r>
        <w:t>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56C2508F" w14:textId="77777777" w:rsidR="00CD4705" w:rsidRDefault="00EC0179" w:rsidP="00CD4705">
      <w:r w:rsidRPr="00EC0179">
        <w:t>2016</w:t>
      </w:r>
      <w:r>
        <w:tab/>
        <w:t xml:space="preserve">“Crowdsourcing Sustainable Development Goals from </w:t>
      </w:r>
      <w:r w:rsidR="00CD4705">
        <w:t>Global Civil Society</w:t>
      </w:r>
      <w:r w:rsidR="00850F5B">
        <w:t xml:space="preserve">.” In A. Dinar </w:t>
      </w:r>
    </w:p>
    <w:p w14:paraId="19D4DE86" w14:textId="5165611E" w:rsidR="00EC0179" w:rsidRPr="00EC0179" w:rsidRDefault="00850F5B" w:rsidP="00CD4705">
      <w:pPr>
        <w:ind w:left="720"/>
      </w:pPr>
      <w:r>
        <w:t>(Ed</w:t>
      </w:r>
      <w:r w:rsidR="00EC0179">
        <w:t xml:space="preserve">.), </w:t>
      </w:r>
      <w:r w:rsidR="00EC0179" w:rsidRPr="00EC0179">
        <w:rPr>
          <w:i/>
        </w:rPr>
        <w:t>The Social Ecology of the Anthropocene: Continuity and Change in Global Environmental Politics</w:t>
      </w:r>
      <w:r w:rsidR="00EC0179">
        <w:t>, Singapore: World Scientific Publishers (forthcoming</w:t>
      </w:r>
      <w:r w:rsidR="00A9795F">
        <w:t xml:space="preserve"> 2016</w:t>
      </w:r>
      <w:r w:rsidR="00EC0179">
        <w:t>).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r>
        <w:rPr>
          <w:i/>
        </w:rPr>
        <w:t>International Environmental Agreements</w:t>
      </w:r>
      <w:r>
        <w:t xml:space="preserve">.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r>
        <w:rPr>
          <w:i/>
        </w:rPr>
        <w:t>International Environmental 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36B122E8" w14:textId="77777777" w:rsidR="00FC6CAB" w:rsidRDefault="00FC6CAB" w:rsidP="007A274B">
      <w:r>
        <w:t>“Climate Change and Environmental Security: Bringing Realism Back In” (under review)</w:t>
      </w:r>
    </w:p>
    <w:p w14:paraId="6F304FCB" w14:textId="77777777" w:rsidR="00A9795F" w:rsidRDefault="007A274B" w:rsidP="00A9795F">
      <w:r>
        <w:t>“Constitutionalizing Environmental Rights: A</w:t>
      </w:r>
      <w:r w:rsidR="00A9795F">
        <w:t xml:space="preserve"> Practical Guide” (</w:t>
      </w:r>
      <w:r>
        <w:t>with Chris Jeffords</w:t>
      </w:r>
      <w:r w:rsidR="00A9795F">
        <w:t xml:space="preserve">; revise and </w:t>
      </w:r>
    </w:p>
    <w:p w14:paraId="1DAE913B" w14:textId="2B720CE4" w:rsidR="007A274B" w:rsidRDefault="00A9795F" w:rsidP="00A9795F">
      <w:pPr>
        <w:ind w:firstLine="720"/>
      </w:pPr>
      <w:r>
        <w:t xml:space="preserve">resubmit at </w:t>
      </w:r>
      <w:r w:rsidRPr="00A9795F">
        <w:rPr>
          <w:i/>
        </w:rPr>
        <w:t>Journal of Human Rights Practice</w:t>
      </w:r>
      <w:r w:rsidR="007A274B">
        <w:t>)</w:t>
      </w:r>
    </w:p>
    <w:p w14:paraId="74E21144" w14:textId="2BF0A4A7" w:rsidR="007A274B" w:rsidRDefault="00EC0179" w:rsidP="007A274B">
      <w:r>
        <w:t xml:space="preserve">“Procedural Environmental Rights and Environmental Justice: Assessing the Impact of </w:t>
      </w:r>
    </w:p>
    <w:p w14:paraId="2F6254F7" w14:textId="1FBD4ED9" w:rsidR="00EC0179" w:rsidRDefault="00EC0179" w:rsidP="007A274B">
      <w:pPr>
        <w:ind w:firstLine="720"/>
      </w:pPr>
      <w:r>
        <w:t>Environmental Constitutionalism” (with Chris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BBC20CD" w:rsidR="00AC3607" w:rsidRDefault="00AC3607" w:rsidP="00AC3607">
      <w:r>
        <w:t>2012-</w:t>
      </w:r>
      <w:r>
        <w:tab/>
        <w:t>Honorary Fellow, Southasia Institute of Advanced Studies (5 years)</w:t>
      </w:r>
    </w:p>
    <w:p w14:paraId="14235329" w14:textId="77777777" w:rsidR="00C0618B" w:rsidRDefault="00C0618B" w:rsidP="00C0618B">
      <w:r>
        <w:t>2015</w:t>
      </w:r>
      <w:r>
        <w:tab/>
        <w:t xml:space="preserve">Visiting Scholar-in-Residence in Global Environmental Constitutionalism, Widener </w:t>
      </w:r>
    </w:p>
    <w:p w14:paraId="2A39F778" w14:textId="77777777" w:rsidR="00C0618B" w:rsidRPr="0013728F" w:rsidRDefault="00C0618B" w:rsidP="00C0618B">
      <w:pPr>
        <w:ind w:firstLine="720"/>
      </w:pPr>
      <w:r>
        <w:t>School of Law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4B3705DC" w14:textId="72B7C6CF" w:rsidR="00E14BE1" w:rsidRDefault="00E14BE1" w:rsidP="00AC3607">
      <w:r>
        <w:t>2016-</w:t>
      </w:r>
      <w:r>
        <w:tab/>
        <w:t>Fulbright Scholar 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lastRenderedPageBreak/>
        <w:t>University of North Florida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77FD9814" w14:textId="5F82F431" w:rsidR="0013728F" w:rsidRDefault="0013728F" w:rsidP="0013728F">
      <w:pPr>
        <w:ind w:firstLine="720"/>
      </w:pPr>
      <w:r>
        <w:t>Distinguished Speaker Series, Widener School of Law, Wilmington, 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7777777" w:rsidR="00DD5C9F" w:rsidRDefault="00571128" w:rsidP="0019546B">
      <w:pPr>
        <w:pStyle w:val="Title"/>
        <w:spacing w:after="0"/>
      </w:pPr>
      <w:r>
        <w:t>Conference Participation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1569B39" w14:textId="77777777" w:rsidR="005728D6" w:rsidRDefault="005728D6" w:rsidP="00CD4705">
      <w:r>
        <w:t>2016</w:t>
      </w:r>
      <w:r>
        <w:tab/>
        <w:t xml:space="preserve">“Crowdsourcing Global Governance: Sustainable Development Goals, Civil Society, and </w:t>
      </w:r>
    </w:p>
    <w:p w14:paraId="71F14ABC" w14:textId="77777777" w:rsidR="005728D6" w:rsidRDefault="005728D6" w:rsidP="005728D6">
      <w:pPr>
        <w:ind w:firstLine="720"/>
      </w:pPr>
      <w:r>
        <w:lastRenderedPageBreak/>
        <w:t xml:space="preserve">the Pursuit of Democratic Legitimacy.” International Conference of the Society for </w:t>
      </w:r>
    </w:p>
    <w:p w14:paraId="55D3B351" w14:textId="50CD025C" w:rsidR="005728D6" w:rsidRDefault="005728D6" w:rsidP="005728D6">
      <w:pPr>
        <w:ind w:firstLine="720"/>
      </w:pPr>
      <w:bookmarkStart w:id="0" w:name="_GoBack"/>
      <w:bookmarkEnd w:id="0"/>
      <w:r>
        <w:t xml:space="preserve">Human Ecology, Santa Ana, CA, Apr. 12-15.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F6DC9E5" w14:textId="77777777" w:rsidR="0095607A" w:rsidRDefault="0095607A" w:rsidP="0095607A">
      <w:r>
        <w:t>2014</w:t>
      </w:r>
      <w:r>
        <w:tab/>
        <w:t xml:space="preserve">“A Rose by Any Other Name? Explaining the Absence of Constitutional Environmental </w:t>
      </w:r>
    </w:p>
    <w:p w14:paraId="41E73C3E" w14:textId="77777777" w:rsidR="0095607A" w:rsidRDefault="0095607A" w:rsidP="0095607A">
      <w:pPr>
        <w:ind w:firstLine="720"/>
      </w:pPr>
      <w:r>
        <w:t xml:space="preserve">Rights in Sri Lanka.” Western Political Science Association Annual Meeting, Seattle, </w:t>
      </w:r>
    </w:p>
    <w:p w14:paraId="5EFEFF7F" w14:textId="77777777" w:rsidR="0095607A" w:rsidRDefault="0095607A" w:rsidP="0095607A">
      <w:pPr>
        <w:ind w:firstLine="720"/>
      </w:pPr>
      <w:r>
        <w:t>WA, Apr. 17-19.</w:t>
      </w:r>
    </w:p>
    <w:p w14:paraId="6E38C607" w14:textId="77777777" w:rsidR="00654C03" w:rsidRDefault="00654C03">
      <w:r>
        <w:t>2013</w:t>
      </w:r>
      <w:r>
        <w:tab/>
        <w:t xml:space="preserve">“A Rose by Any Other Name? Explaining the Absence of Constitutional Environmental </w:t>
      </w:r>
    </w:p>
    <w:p w14:paraId="1311FC3F" w14:textId="77777777" w:rsidR="00654C03" w:rsidRDefault="00654C03" w:rsidP="00654C03">
      <w:pPr>
        <w:ind w:firstLine="720"/>
      </w:pPr>
      <w:r>
        <w:t xml:space="preserve">Rights in Sri Lanka.” International Studies Association-West Annual Conference, </w:t>
      </w:r>
    </w:p>
    <w:p w14:paraId="3406C08C" w14:textId="77777777" w:rsidR="00654C03" w:rsidRDefault="00654C03" w:rsidP="00654C03">
      <w:pPr>
        <w:ind w:firstLine="720"/>
      </w:pPr>
      <w:r>
        <w:t>Pasadena, CA, Sep. 27-28.</w:t>
      </w:r>
    </w:p>
    <w:p w14:paraId="02159587" w14:textId="77777777" w:rsidR="00DD5C9F" w:rsidRDefault="00571128">
      <w:r>
        <w:t>2013</w:t>
      </w:r>
      <w:r>
        <w:tab/>
        <w:t xml:space="preserve">“Expecting the Elephant but Getting the Mouse: Analyzing the Adoption of a </w:t>
      </w:r>
    </w:p>
    <w:p w14:paraId="11160748" w14:textId="77777777" w:rsidR="00DD5C9F" w:rsidRDefault="00571128">
      <w:pPr>
        <w:ind w:left="720"/>
      </w:pPr>
      <w:r>
        <w:t>Constitutional Environmental Right in Nepal.” Midwest Political Science Association Annual Conference, Chicago, IL, Apr. 11-14.</w:t>
      </w:r>
    </w:p>
    <w:p w14:paraId="15220138" w14:textId="77777777"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14:paraId="0409EF21" w14:textId="4C44A48E" w:rsidR="00DD5C9F" w:rsidRDefault="00571128" w:rsidP="00140604">
      <w:pPr>
        <w:ind w:firstLine="720"/>
      </w:pPr>
      <w:r>
        <w:t xml:space="preserve">Rights.” International Studies Association Convention, San Francisco, CA, Apr. 3-6. </w:t>
      </w:r>
    </w:p>
    <w:p w14:paraId="0C276DAE" w14:textId="77777777" w:rsidR="00DD5C9F" w:rsidRDefault="00A5025E" w:rsidP="00A5025E">
      <w:r>
        <w:t>2012</w:t>
      </w:r>
      <w:r>
        <w:tab/>
      </w:r>
      <w:r w:rsidR="00571128">
        <w:t xml:space="preserve">“City Mouse and Country Mouse: Sustainability Beyond the City Limits, Opportunity for </w:t>
      </w:r>
    </w:p>
    <w:p w14:paraId="5FA75186" w14:textId="77777777" w:rsidR="00DD5C9F" w:rsidRDefault="00571128">
      <w:pPr>
        <w:ind w:left="720"/>
      </w:pPr>
      <w:r>
        <w:t xml:space="preserve">a Local Partnership.” American Psychological Association Convention, Orlando, FL, Aug. 2-5 (with Nora Davis). </w:t>
      </w:r>
    </w:p>
    <w:p w14:paraId="30EF6D0E" w14:textId="77777777"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14:paraId="6C3770B9" w14:textId="77777777" w:rsidR="00A5025E" w:rsidRDefault="00571128">
      <w:pPr>
        <w:ind w:left="720"/>
      </w:pPr>
      <w:r>
        <w:t>Influences.” International Studies Association Conve</w:t>
      </w:r>
      <w:r w:rsidR="00A5025E">
        <w:t>ntion, San Diego, CA, Apr. 1-4.</w:t>
      </w:r>
    </w:p>
    <w:p w14:paraId="74F9271F" w14:textId="77777777" w:rsidR="00DD5C9F" w:rsidRDefault="00DD5C9F"/>
    <w:p w14:paraId="08CC7820" w14:textId="3AD83FF6" w:rsidR="0003368A" w:rsidRDefault="00A9795F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</w:p>
    <w:p w14:paraId="6DB2FA43" w14:textId="7684F7B3" w:rsidR="0003368A" w:rsidRPr="0003368A" w:rsidRDefault="0003368A">
      <w:pPr>
        <w:ind w:left="720" w:hanging="719"/>
      </w:pPr>
      <w:r>
        <w:t>2016</w:t>
      </w:r>
      <w:r>
        <w:tab/>
        <w:t>“</w:t>
      </w:r>
      <w:r w:rsidR="00A9795F">
        <w:t xml:space="preserve">Winter Workshop on </w:t>
      </w:r>
      <w:r>
        <w:t xml:space="preserve">Conservation and Equity.” </w:t>
      </w:r>
      <w:r w:rsidR="00A9795F">
        <w:t>Strategic Environmental Research Initiative, Bren School of Environmental Science and Management, University of California, Santa Barbara, Goleta, CA, Feb. 29-Mar.</w:t>
      </w:r>
      <w:r w:rsidR="00026452">
        <w:t xml:space="preserve"> </w:t>
      </w:r>
      <w:r w:rsidR="00A9795F"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77777777" w:rsidR="00DD5C9F" w:rsidRDefault="00571128">
      <w:pPr>
        <w:ind w:left="720" w:hanging="719"/>
      </w:pPr>
      <w:r>
        <w:rPr>
          <w:b/>
        </w:rPr>
        <w:t>Chaired Sessions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5D2FEBB9" w14:textId="77777777" w:rsidR="00DD5C9F" w:rsidRDefault="00571128">
      <w:r>
        <w:rPr>
          <w:b/>
        </w:rPr>
        <w:t>Organizer</w:t>
      </w:r>
    </w:p>
    <w:p w14:paraId="1272F160" w14:textId="77777777"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141BB48" w14:textId="77777777" w:rsidR="00DD5C9F" w:rsidRDefault="00DD5C9F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587CA66A" w14:textId="77777777" w:rsidR="00CD4705" w:rsidRDefault="00327E94">
      <w:r>
        <w:tab/>
      </w:r>
      <w:r w:rsidR="00CD4705">
        <w:t>Comparative Politics: Frameworks for Analysis (fall 2015)</w:t>
      </w:r>
    </w:p>
    <w:p w14:paraId="21C69CEF" w14:textId="77777777" w:rsidR="00CD4705" w:rsidRPr="00327E94" w:rsidRDefault="00CD4705" w:rsidP="00CD4705">
      <w:pPr>
        <w:ind w:firstLine="720"/>
      </w:pPr>
      <w:r>
        <w:lastRenderedPageBreak/>
        <w:t>Human Rights and International Politics (fall 2014)</w:t>
      </w:r>
    </w:p>
    <w:p w14:paraId="1B59DCE3" w14:textId="77777777" w:rsidR="00CD4705" w:rsidRDefault="00CD4705" w:rsidP="00CD4705">
      <w:pPr>
        <w:ind w:firstLine="720"/>
      </w:pPr>
      <w:r>
        <w:t>International Environmental Politics (spring 2016, spring 2015)</w:t>
      </w:r>
    </w:p>
    <w:p w14:paraId="2B5121A5" w14:textId="77777777" w:rsidR="00CD4705" w:rsidRDefault="00CD4705" w:rsidP="00CD4705">
      <w:pPr>
        <w:ind w:firstLine="720"/>
      </w:pPr>
      <w:r>
        <w:t>International Relations Theory Graduate Seminar (fall 2015)</w:t>
      </w:r>
    </w:p>
    <w:p w14:paraId="11DDF382" w14:textId="12571E78" w:rsidR="00EC0179" w:rsidRDefault="00327E94" w:rsidP="00CD4705">
      <w:pPr>
        <w:ind w:firstLine="720"/>
      </w:pPr>
      <w:r>
        <w:t>Introduction to International Relations (</w:t>
      </w:r>
      <w:r w:rsidR="00CD4705">
        <w:t xml:space="preserve">spring 2016, </w:t>
      </w:r>
      <w:r w:rsidR="00EC0179">
        <w:t xml:space="preserve">fall 2015, </w:t>
      </w:r>
      <w:r w:rsidR="00E83D80">
        <w:t xml:space="preserve">spring 2015, </w:t>
      </w:r>
      <w:r>
        <w:t>fall 2014)</w:t>
      </w:r>
    </w:p>
    <w:p w14:paraId="7E1B806B" w14:textId="0B16A3F9" w:rsidR="00EC0179" w:rsidRDefault="00E83D80" w:rsidP="00D31966">
      <w:pPr>
        <w:ind w:firstLine="720"/>
      </w:pPr>
      <w:r>
        <w:t>Third World Politics (</w:t>
      </w:r>
      <w:r w:rsidR="00CD4705">
        <w:t xml:space="preserve">spring 2016, </w:t>
      </w:r>
      <w:r>
        <w:t>spring 2015)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60014F6E" w:rsidR="00E26528" w:rsidRPr="00E26528" w:rsidRDefault="00E26528">
      <w:r>
        <w:tab/>
        <w:t>International Relations (summer 2015)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77777777" w:rsidR="00DD5C9F" w:rsidRDefault="00571128" w:rsidP="00CA2A10">
      <w:pPr>
        <w:ind w:firstLine="720"/>
      </w:pPr>
      <w:r>
        <w:t>Politics of D</w:t>
      </w:r>
      <w:r w:rsidR="00755004">
        <w:t>eveloping Areas (</w:t>
      </w:r>
      <w:r w:rsidR="006F1F41">
        <w:t xml:space="preserve">spring 2014, </w:t>
      </w:r>
      <w:r w:rsidR="00755004">
        <w:t>winter 2013)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77777777" w:rsidR="008824FE" w:rsidRDefault="008824FE" w:rsidP="008824FE">
      <w:pPr>
        <w:ind w:firstLine="720"/>
      </w:pPr>
      <w:r>
        <w:t>International Environmental Politics (summer I 2014)</w:t>
      </w:r>
    </w:p>
    <w:p w14:paraId="24CCD5B9" w14:textId="77777777" w:rsidR="008824FE" w:rsidRDefault="008824FE" w:rsidP="008824FE">
      <w:pPr>
        <w:ind w:firstLine="720"/>
      </w:pPr>
      <w:r>
        <w:t>Human Rights (summer I 2014)</w:t>
      </w:r>
    </w:p>
    <w:p w14:paraId="05F795F4" w14:textId="32E02C56" w:rsidR="00DD5C9F" w:rsidRDefault="00571128" w:rsidP="009F7D1D">
      <w:pPr>
        <w:ind w:firstLine="720"/>
      </w:pPr>
      <w:r>
        <w:t>Introduction to In</w:t>
      </w:r>
      <w:r w:rsidR="00755004">
        <w:t>ternational Relations (summer II 2012, 2011)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165195BC" w:rsidR="00A14752" w:rsidRPr="00C77274" w:rsidRDefault="00F512D3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2015-present</w:t>
      </w:r>
    </w:p>
    <w:p w14:paraId="5CF542A9" w14:textId="77777777" w:rsidR="00FE5A72" w:rsidRDefault="00810281" w:rsidP="006B0ECB">
      <w:r>
        <w:t>Book Review Editor</w:t>
      </w:r>
      <w:r w:rsidR="00FE5A72">
        <w:t xml:space="preserve"> and Editorial Assistant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</w:p>
    <w:p w14:paraId="00749F13" w14:textId="480B230A" w:rsidR="00810281" w:rsidRDefault="00810281" w:rsidP="00FE5A72">
      <w:pPr>
        <w:ind w:firstLine="720"/>
      </w:pPr>
      <w:r>
        <w:t>2015</w:t>
      </w:r>
      <w:r w:rsidR="00DD73BD">
        <w:t>-present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69677288" w14:textId="34A4BB9F" w:rsidR="00D17E5F" w:rsidRDefault="00571128" w:rsidP="00D17E5F">
      <w:pPr>
        <w:rPr>
          <w:i/>
        </w:rPr>
      </w:pPr>
      <w:r>
        <w:t xml:space="preserve">Referee, </w:t>
      </w:r>
      <w:r w:rsidR="005155F5" w:rsidRPr="005155F5">
        <w:rPr>
          <w:i/>
        </w:rPr>
        <w:t>Kyklos</w:t>
      </w:r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  <w:r w:rsidR="001F6285" w:rsidRPr="00C77274">
        <w:t>Taylor &amp; Francis</w:t>
      </w:r>
      <w:r w:rsidR="009F68BE">
        <w:t xml:space="preserve">, </w:t>
      </w:r>
      <w:r w:rsidR="008A44B8" w:rsidRPr="008A44B8">
        <w:rPr>
          <w:i/>
        </w:rPr>
        <w:t xml:space="preserve">Journal of Sustainable </w:t>
      </w:r>
    </w:p>
    <w:p w14:paraId="40A1B9DA" w14:textId="4F6D9124" w:rsidR="00DD5C9F" w:rsidRPr="003E6344" w:rsidRDefault="008A44B8" w:rsidP="00140604">
      <w:pPr>
        <w:ind w:firstLine="720"/>
      </w:pPr>
      <w:r w:rsidRPr="008A44B8">
        <w:rPr>
          <w:i/>
        </w:rPr>
        <w:t>Development</w:t>
      </w:r>
      <w:r>
        <w:t xml:space="preserve">, </w:t>
      </w:r>
      <w:r w:rsidR="00571128" w:rsidRPr="00A5025E">
        <w:rPr>
          <w:i/>
        </w:rPr>
        <w:t>Publius: The Journal of 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3E6344">
        <w:t xml:space="preserve">  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3A2E7BA4" w14:textId="4AA95033" w:rsidR="00C0618B" w:rsidRDefault="00C0618B" w:rsidP="00A14752">
      <w:r>
        <w:t>UNF College Democrats Faculty Adviser, 2016-present</w:t>
      </w:r>
    </w:p>
    <w:p w14:paraId="6EF75E6F" w14:textId="08CD6506" w:rsidR="00C0618B" w:rsidRDefault="00C0618B" w:rsidP="00A14752">
      <w:r>
        <w:t>JAX Climate Change Policy Steering Committee, UNF Environmental Center, 2016-present</w:t>
      </w:r>
    </w:p>
    <w:p w14:paraId="0BFE6789" w14:textId="7A7B1324" w:rsidR="00586EAB" w:rsidRDefault="00586EAB" w:rsidP="00A14752">
      <w:r>
        <w:t>Advisory Committee, UNF Digital Humanities Initiative, 2015-present</w:t>
      </w:r>
    </w:p>
    <w:p w14:paraId="27216BBB" w14:textId="6C9E9CCF" w:rsidR="00A33B73" w:rsidRDefault="00A33B73" w:rsidP="00A14752">
      <w:r>
        <w:t>Bylaws Revision Committee, Dept. of Political Science and Public Admin., 2015-present</w:t>
      </w:r>
    </w:p>
    <w:p w14:paraId="1F31A2FD" w14:textId="77777777" w:rsidR="00F12D5F" w:rsidRDefault="00F12D5F" w:rsidP="00F12D5F">
      <w:r>
        <w:t>Political Science Committee, Dept. of Political Science and Public Admin., 2014-present</w:t>
      </w:r>
    </w:p>
    <w:p w14:paraId="45391B45" w14:textId="77777777" w:rsidR="0003368A" w:rsidRDefault="0003368A" w:rsidP="00A14752">
      <w:r>
        <w:t xml:space="preserve">Sustainability Committee, UNF Environmental Center, 2014-present </w:t>
      </w:r>
    </w:p>
    <w:p w14:paraId="44ECA0E0" w14:textId="3AD7EDD9" w:rsidR="0003368A" w:rsidRDefault="0003368A" w:rsidP="00A14752">
      <w:r>
        <w:t>Panelist, Technology and Society, International Studies Senior Seminar Lecture Series, 2016</w:t>
      </w:r>
    </w:p>
    <w:p w14:paraId="54937D0B" w14:textId="2F9CC62A" w:rsidR="00A33B73" w:rsidRDefault="00A33B73" w:rsidP="00A14752">
      <w:r>
        <w:t>Pre-Law Advisor Search Committee, Dept. of Political Science</w:t>
      </w:r>
      <w:r w:rsidR="00F12D5F">
        <w:t xml:space="preserve"> and Public Admin., 2015-16</w:t>
      </w:r>
    </w:p>
    <w:p w14:paraId="16668148" w14:textId="1AE4590E" w:rsidR="0003368A" w:rsidRDefault="0003368A" w:rsidP="00327E94">
      <w:r>
        <w:t>Guest Lecturer, International Studies Senior Seminar Lecture Series, 2015</w:t>
      </w:r>
    </w:p>
    <w:p w14:paraId="16E4C5E0" w14:textId="007B5487" w:rsidR="00327E94" w:rsidRPr="00327E94" w:rsidRDefault="00140604" w:rsidP="00327E94">
      <w:r>
        <w:lastRenderedPageBreak/>
        <w:t>Environmental Center Seed Grant Committee, 2015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31B194F3" w14:textId="0E2ADC2A" w:rsidR="009F7D1D" w:rsidRDefault="009F7D1D" w:rsidP="009F7D1D">
      <w:r>
        <w:t>Great Decisions Leader (Educational out</w:t>
      </w:r>
      <w:r w:rsidR="00FE5A72">
        <w:t>reach program coordinated by the</w:t>
      </w:r>
      <w:r>
        <w:t xml:space="preserve"> World Affairs </w:t>
      </w:r>
    </w:p>
    <w:p w14:paraId="4EAA5E1A" w14:textId="7AD4AED9" w:rsidR="00322A30" w:rsidRDefault="00140604" w:rsidP="00140604">
      <w:pPr>
        <w:ind w:firstLine="720"/>
      </w:pPr>
      <w:r>
        <w:t>Council</w:t>
      </w:r>
      <w:r w:rsidR="00FE5A72">
        <w:t>), Douglas Anderson School of the Arts</w:t>
      </w:r>
      <w:r w:rsidR="009F7D1D">
        <w:t>, Jacksonville, FL, 2015-present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4D213A29" w:rsidR="00327E94" w:rsidRDefault="00327E94">
      <w:r>
        <w:t>USGBC-North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7C42" w14:textId="77777777" w:rsidR="00C21965" w:rsidRDefault="00C21965">
      <w:r>
        <w:separator/>
      </w:r>
    </w:p>
  </w:endnote>
  <w:endnote w:type="continuationSeparator" w:id="0">
    <w:p w14:paraId="28329FC0" w14:textId="77777777" w:rsidR="00C21965" w:rsidRDefault="00C2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5728D6">
      <w:rPr>
        <w:noProof/>
        <w:color w:val="auto"/>
      </w:rPr>
      <w:t>4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81063" w14:textId="77777777" w:rsidR="00C21965" w:rsidRDefault="00C21965">
      <w:r>
        <w:separator/>
      </w:r>
    </w:p>
  </w:footnote>
  <w:footnote w:type="continuationSeparator" w:id="0">
    <w:p w14:paraId="4CEC3A3C" w14:textId="77777777" w:rsidR="00C21965" w:rsidRDefault="00C2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26452"/>
    <w:rsid w:val="0003368A"/>
    <w:rsid w:val="00072441"/>
    <w:rsid w:val="000727DA"/>
    <w:rsid w:val="00075D16"/>
    <w:rsid w:val="00083142"/>
    <w:rsid w:val="000A11DB"/>
    <w:rsid w:val="000D2543"/>
    <w:rsid w:val="00112EA4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F6285"/>
    <w:rsid w:val="00201EF3"/>
    <w:rsid w:val="00222E5B"/>
    <w:rsid w:val="0023338F"/>
    <w:rsid w:val="00236FA9"/>
    <w:rsid w:val="00265C87"/>
    <w:rsid w:val="00292466"/>
    <w:rsid w:val="002A3B79"/>
    <w:rsid w:val="002B6188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16509"/>
    <w:rsid w:val="00416FC6"/>
    <w:rsid w:val="00420D37"/>
    <w:rsid w:val="004210FD"/>
    <w:rsid w:val="00434458"/>
    <w:rsid w:val="00435DEF"/>
    <w:rsid w:val="0044099F"/>
    <w:rsid w:val="00450670"/>
    <w:rsid w:val="00450F81"/>
    <w:rsid w:val="00460C6E"/>
    <w:rsid w:val="00474F0A"/>
    <w:rsid w:val="00476CCC"/>
    <w:rsid w:val="004D22A5"/>
    <w:rsid w:val="004D2E4A"/>
    <w:rsid w:val="004E2814"/>
    <w:rsid w:val="004F2C9A"/>
    <w:rsid w:val="004F62AD"/>
    <w:rsid w:val="005155F5"/>
    <w:rsid w:val="0052415A"/>
    <w:rsid w:val="0053253A"/>
    <w:rsid w:val="00542AB1"/>
    <w:rsid w:val="00550215"/>
    <w:rsid w:val="005557A8"/>
    <w:rsid w:val="00571128"/>
    <w:rsid w:val="005728D6"/>
    <w:rsid w:val="00586040"/>
    <w:rsid w:val="00586EAB"/>
    <w:rsid w:val="00587281"/>
    <w:rsid w:val="005B7319"/>
    <w:rsid w:val="005C2029"/>
    <w:rsid w:val="005C2CBB"/>
    <w:rsid w:val="00627CF4"/>
    <w:rsid w:val="00636570"/>
    <w:rsid w:val="00641FB1"/>
    <w:rsid w:val="00654C03"/>
    <w:rsid w:val="00662D10"/>
    <w:rsid w:val="006B0ECB"/>
    <w:rsid w:val="006B64A9"/>
    <w:rsid w:val="006D07C2"/>
    <w:rsid w:val="006D4BC1"/>
    <w:rsid w:val="006F1F41"/>
    <w:rsid w:val="006F4232"/>
    <w:rsid w:val="00755004"/>
    <w:rsid w:val="00790CF1"/>
    <w:rsid w:val="007A274B"/>
    <w:rsid w:val="007A64E8"/>
    <w:rsid w:val="007B0F86"/>
    <w:rsid w:val="007C088B"/>
    <w:rsid w:val="007E0880"/>
    <w:rsid w:val="007F1F3C"/>
    <w:rsid w:val="007F2F3B"/>
    <w:rsid w:val="007F41E6"/>
    <w:rsid w:val="00810281"/>
    <w:rsid w:val="00850F5B"/>
    <w:rsid w:val="00863140"/>
    <w:rsid w:val="00863AB7"/>
    <w:rsid w:val="008824FE"/>
    <w:rsid w:val="008A44B8"/>
    <w:rsid w:val="008A523E"/>
    <w:rsid w:val="008A58FB"/>
    <w:rsid w:val="00904E91"/>
    <w:rsid w:val="00915F22"/>
    <w:rsid w:val="00947449"/>
    <w:rsid w:val="00947FBF"/>
    <w:rsid w:val="009501B8"/>
    <w:rsid w:val="0095607A"/>
    <w:rsid w:val="00967751"/>
    <w:rsid w:val="00982533"/>
    <w:rsid w:val="00986AF1"/>
    <w:rsid w:val="00996A63"/>
    <w:rsid w:val="009D389F"/>
    <w:rsid w:val="009E5A1A"/>
    <w:rsid w:val="009F68BE"/>
    <w:rsid w:val="009F7D1D"/>
    <w:rsid w:val="00A0378B"/>
    <w:rsid w:val="00A05B84"/>
    <w:rsid w:val="00A113B8"/>
    <w:rsid w:val="00A11995"/>
    <w:rsid w:val="00A14752"/>
    <w:rsid w:val="00A148A8"/>
    <w:rsid w:val="00A26CC0"/>
    <w:rsid w:val="00A33B73"/>
    <w:rsid w:val="00A44150"/>
    <w:rsid w:val="00A5025E"/>
    <w:rsid w:val="00A70C88"/>
    <w:rsid w:val="00A94FD3"/>
    <w:rsid w:val="00A977E9"/>
    <w:rsid w:val="00A9795F"/>
    <w:rsid w:val="00AB45CD"/>
    <w:rsid w:val="00AB6EF2"/>
    <w:rsid w:val="00AC3607"/>
    <w:rsid w:val="00AF18F4"/>
    <w:rsid w:val="00AF6575"/>
    <w:rsid w:val="00B040EB"/>
    <w:rsid w:val="00B05711"/>
    <w:rsid w:val="00B31470"/>
    <w:rsid w:val="00B51B2D"/>
    <w:rsid w:val="00BA5B67"/>
    <w:rsid w:val="00BA76DC"/>
    <w:rsid w:val="00BC482B"/>
    <w:rsid w:val="00BD5A8D"/>
    <w:rsid w:val="00BD6C0B"/>
    <w:rsid w:val="00BE2C9E"/>
    <w:rsid w:val="00BE5234"/>
    <w:rsid w:val="00BF03A1"/>
    <w:rsid w:val="00BF3DAE"/>
    <w:rsid w:val="00C0618B"/>
    <w:rsid w:val="00C10BCC"/>
    <w:rsid w:val="00C20EEB"/>
    <w:rsid w:val="00C21965"/>
    <w:rsid w:val="00C44C69"/>
    <w:rsid w:val="00C57DB5"/>
    <w:rsid w:val="00C77274"/>
    <w:rsid w:val="00C905C1"/>
    <w:rsid w:val="00CA2A10"/>
    <w:rsid w:val="00CD2A14"/>
    <w:rsid w:val="00CD4705"/>
    <w:rsid w:val="00D17E5F"/>
    <w:rsid w:val="00D31966"/>
    <w:rsid w:val="00D32D0D"/>
    <w:rsid w:val="00D52620"/>
    <w:rsid w:val="00D73380"/>
    <w:rsid w:val="00D7779A"/>
    <w:rsid w:val="00D87EF8"/>
    <w:rsid w:val="00DB121A"/>
    <w:rsid w:val="00DB46FD"/>
    <w:rsid w:val="00DC5E57"/>
    <w:rsid w:val="00DD5C9F"/>
    <w:rsid w:val="00DD73BD"/>
    <w:rsid w:val="00DE4701"/>
    <w:rsid w:val="00DF7E6A"/>
    <w:rsid w:val="00E0712F"/>
    <w:rsid w:val="00E11073"/>
    <w:rsid w:val="00E14BE1"/>
    <w:rsid w:val="00E26528"/>
    <w:rsid w:val="00E401F1"/>
    <w:rsid w:val="00E56D60"/>
    <w:rsid w:val="00E652CA"/>
    <w:rsid w:val="00E75121"/>
    <w:rsid w:val="00E83D80"/>
    <w:rsid w:val="00E91CD4"/>
    <w:rsid w:val="00EA37EA"/>
    <w:rsid w:val="00EB308D"/>
    <w:rsid w:val="00EB76AF"/>
    <w:rsid w:val="00EC0179"/>
    <w:rsid w:val="00F12D5F"/>
    <w:rsid w:val="00F512D3"/>
    <w:rsid w:val="00F60044"/>
    <w:rsid w:val="00F61FBF"/>
    <w:rsid w:val="00F73142"/>
    <w:rsid w:val="00FC6CAB"/>
    <w:rsid w:val="00FD1C1E"/>
    <w:rsid w:val="00FD42E7"/>
    <w:rsid w:val="00FE5A7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ED99E9-97A7-48BA-9F00-CE7CFCB9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GellersCV_Draft1.doc.docx</vt:lpstr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GellersCV_Draft1.doc.docx</dc:title>
  <dc:creator>Josh</dc:creator>
  <cp:lastModifiedBy>Josh Gellers</cp:lastModifiedBy>
  <cp:revision>3</cp:revision>
  <cp:lastPrinted>2014-06-13T01:26:00Z</cp:lastPrinted>
  <dcterms:created xsi:type="dcterms:W3CDTF">2016-04-18T00:17:00Z</dcterms:created>
  <dcterms:modified xsi:type="dcterms:W3CDTF">2016-04-18T00:20:00Z</dcterms:modified>
</cp:coreProperties>
</file>