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0A87E1A7" w:rsidR="00DD5C9F" w:rsidRDefault="00A47B82" w:rsidP="00E0712F">
      <w:pPr>
        <w:jc w:val="center"/>
      </w:pPr>
      <w:r>
        <w:t>March</w:t>
      </w:r>
      <w:r w:rsidR="006F4232">
        <w:t xml:space="preserve"> </w:t>
      </w:r>
      <w:r w:rsidR="00FB5AEA">
        <w:t>2</w:t>
      </w:r>
      <w:r w:rsidR="00556F7F">
        <w:t>6</w:t>
      </w:r>
      <w:bookmarkStart w:id="0" w:name="_GoBack"/>
      <w:bookmarkEnd w:id="0"/>
      <w:r w:rsidR="0010611D">
        <w:t>, 2017</w:t>
      </w:r>
    </w:p>
    <w:p w14:paraId="4E972ECE" w14:textId="1A25EB85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AB3FF9">
        <w:t>1310 McDuff Ave. S</w:t>
      </w:r>
    </w:p>
    <w:p w14:paraId="18EB7DBD" w14:textId="4C7DFAAB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AB3FF9">
        <w:t>Jacksonville, FL 32205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</w:t>
      </w:r>
      <w:proofErr w:type="spellStart"/>
      <w:r>
        <w:t>Sandholtz</w:t>
      </w:r>
      <w:proofErr w:type="spellEnd"/>
      <w:r>
        <w:t xml:space="preserve">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4CFF26E9" w14:textId="5423F19E" w:rsidR="00140604" w:rsidRPr="00140604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140604" w:rsidRPr="00140604">
        <w:rPr>
          <w:i/>
        </w:rPr>
        <w:t>The Global Emergence of Constitutional Environmental Rights</w:t>
      </w:r>
      <w:r w:rsidR="00140604">
        <w:t xml:space="preserve"> (</w:t>
      </w:r>
      <w:r>
        <w:t>forthcoming</w:t>
      </w:r>
      <w:r w:rsidR="00DE6997">
        <w:t xml:space="preserve"> </w:t>
      </w:r>
      <w:r w:rsidR="00140604">
        <w:t>Routledge)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1E4918E4" w14:textId="77777777" w:rsidR="009909C3" w:rsidRDefault="008C0F10" w:rsidP="009909C3">
      <w:pPr>
        <w:rPr>
          <w:i/>
        </w:rPr>
      </w:pPr>
      <w:r>
        <w:t>2017</w:t>
      </w:r>
      <w:r w:rsidR="00FF2819">
        <w:tab/>
        <w:t>“Constitutionalizing Environmental Rights: A Practic</w:t>
      </w:r>
      <w:r w:rsidR="009909C3">
        <w:t xml:space="preserve">al Guide.” </w:t>
      </w:r>
      <w:r w:rsidR="00FF2819" w:rsidRPr="00A9795F">
        <w:rPr>
          <w:i/>
        </w:rPr>
        <w:t xml:space="preserve">Journal of Human Rights </w:t>
      </w:r>
    </w:p>
    <w:p w14:paraId="7CA3C8F2" w14:textId="17A4AF33" w:rsidR="00FF2819" w:rsidRDefault="00FF2819" w:rsidP="009909C3">
      <w:pPr>
        <w:ind w:firstLine="720"/>
      </w:pPr>
      <w:r w:rsidRPr="00A9795F">
        <w:rPr>
          <w:i/>
        </w:rPr>
        <w:t>Practice</w:t>
      </w:r>
      <w:r>
        <w:t>.</w:t>
      </w:r>
      <w:r w:rsidR="009909C3">
        <w:t xml:space="preserve"> (Online first; with Christopher Jeffords)</w:t>
      </w:r>
    </w:p>
    <w:p w14:paraId="54145418" w14:textId="77777777" w:rsidR="00C23321" w:rsidRDefault="00F12D5F" w:rsidP="00C23321">
      <w:pPr>
        <w:rPr>
          <w:i/>
        </w:rPr>
      </w:pPr>
      <w:r>
        <w:t>2016</w:t>
      </w:r>
      <w:r>
        <w:tab/>
      </w:r>
      <w:r w:rsidR="0071068F">
        <w:t>“The Great Indoors: Linking Human Rights and the Bu</w:t>
      </w:r>
      <w:r w:rsidR="00C23321">
        <w:t xml:space="preserve">ilt Environment.” </w:t>
      </w:r>
      <w:r w:rsidR="0071068F" w:rsidRPr="004057D9">
        <w:rPr>
          <w:i/>
        </w:rPr>
        <w:t xml:space="preserve">Journal of </w:t>
      </w:r>
    </w:p>
    <w:p w14:paraId="29D3A012" w14:textId="2AEB0386" w:rsidR="0071068F" w:rsidRDefault="00C23321" w:rsidP="00C23321">
      <w:pPr>
        <w:ind w:firstLine="720"/>
      </w:pPr>
      <w:r>
        <w:rPr>
          <w:i/>
        </w:rPr>
        <w:t>Human Rights and the Environment</w:t>
      </w:r>
      <w:r>
        <w:t>. 7(2): 243-261.</w:t>
      </w:r>
    </w:p>
    <w:p w14:paraId="168FA05E" w14:textId="648179E4" w:rsidR="00F12D5F" w:rsidRDefault="0071068F" w:rsidP="0071068F">
      <w:r>
        <w:t>2016</w:t>
      </w:r>
      <w:r>
        <w:tab/>
      </w:r>
      <w:r w:rsidR="00F12D5F">
        <w:t xml:space="preserve">“Crowdsourcing Global Governance: Sustainable Development Goals, Civil Society, and </w:t>
      </w:r>
    </w:p>
    <w:p w14:paraId="24931205" w14:textId="2B95CC77" w:rsidR="00F71101" w:rsidRDefault="00F12D5F" w:rsidP="00F71101">
      <w:pPr>
        <w:ind w:firstLine="720"/>
      </w:pPr>
      <w:proofErr w:type="gramStart"/>
      <w:r>
        <w:t>the</w:t>
      </w:r>
      <w:proofErr w:type="gramEnd"/>
      <w:r>
        <w:t xml:space="preserve"> Pursuit of Democr</w:t>
      </w:r>
      <w:r w:rsidR="0071068F">
        <w:t>atic Legitimacy.”</w:t>
      </w:r>
      <w:r>
        <w:t xml:space="preserve"> </w:t>
      </w:r>
      <w:proofErr w:type="gramStart"/>
      <w:r w:rsidRPr="004057D9">
        <w:rPr>
          <w:i/>
        </w:rPr>
        <w:t>International Environmental Agreements</w:t>
      </w:r>
      <w:r w:rsidR="00F71101">
        <w:t>.</w:t>
      </w:r>
      <w:proofErr w:type="gramEnd"/>
      <w:r w:rsidR="00F71101">
        <w:t xml:space="preserve"> 16(3): </w:t>
      </w:r>
    </w:p>
    <w:p w14:paraId="366C3A7C" w14:textId="39271678" w:rsidR="00BC482B" w:rsidRPr="00F71101" w:rsidRDefault="00F71101" w:rsidP="00F71101">
      <w:pPr>
        <w:ind w:firstLine="720"/>
      </w:pPr>
      <w:r>
        <w:t>415-432</w:t>
      </w:r>
      <w:r w:rsidR="0071068F">
        <w:t>.</w:t>
      </w:r>
    </w:p>
    <w:p w14:paraId="535E0360" w14:textId="77777777" w:rsidR="00DD73BD" w:rsidRDefault="00DD73BD" w:rsidP="00DD73BD">
      <w:r>
        <w:t>2015</w:t>
      </w:r>
      <w:r>
        <w:tab/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Analyzing the Experiences of Nepal </w:t>
      </w:r>
    </w:p>
    <w:p w14:paraId="58B45A62" w14:textId="29F4ECBB" w:rsidR="00DD73BD" w:rsidRDefault="00DD73BD" w:rsidP="00DD73BD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2D4F56F3" w14:textId="77777777" w:rsidR="00B51B2D" w:rsidRDefault="00B51B2D" w:rsidP="00B51B2D">
      <w:r>
        <w:t>2015</w:t>
      </w:r>
      <w:r>
        <w:tab/>
        <w:t xml:space="preserve">“Greening Critical Discourse Analysis: Applications to the Study of Environmental </w:t>
      </w:r>
    </w:p>
    <w:p w14:paraId="57C77DC5" w14:textId="23B55588" w:rsidR="00B51B2D" w:rsidRDefault="00DD73BD" w:rsidP="00B51B2D">
      <w:pPr>
        <w:ind w:firstLine="720"/>
      </w:pPr>
      <w:r>
        <w:t>Law.”</w:t>
      </w:r>
      <w:r w:rsidR="00B51B2D">
        <w:t xml:space="preserve"> </w:t>
      </w:r>
      <w:proofErr w:type="gramStart"/>
      <w:r w:rsidR="00B51B2D" w:rsidRPr="008A523E">
        <w:rPr>
          <w:i/>
        </w:rPr>
        <w:t>Critical Discourse Studies</w:t>
      </w:r>
      <w:r>
        <w:t>.</w:t>
      </w:r>
      <w:proofErr w:type="gramEnd"/>
      <w:r w:rsidR="002E380F">
        <w:t xml:space="preserve"> 12(4): 482-493.</w:t>
      </w:r>
    </w:p>
    <w:p w14:paraId="522A0A6D" w14:textId="77777777" w:rsidR="00A0378B" w:rsidRDefault="00863AB7" w:rsidP="00A0378B">
      <w:r>
        <w:t>2015</w:t>
      </w:r>
      <w:r w:rsidR="00BA5B67">
        <w:tab/>
      </w:r>
      <w:r w:rsidR="00A0378B">
        <w:t xml:space="preserve">“Explaining the Emergence of Constitutional Environmental Rights: A Global </w:t>
      </w:r>
    </w:p>
    <w:p w14:paraId="31DECFCA" w14:textId="5872253B" w:rsidR="00A0378B" w:rsidRPr="00A0378B" w:rsidRDefault="00A0378B" w:rsidP="00A0378B">
      <w:pPr>
        <w:ind w:firstLine="720"/>
        <w:rPr>
          <w:i/>
        </w:rPr>
      </w:pPr>
      <w:r>
        <w:t>Quanti</w:t>
      </w:r>
      <w:r w:rsidR="0013728F">
        <w:t>tative Analysis.”</w:t>
      </w:r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75-97.</w:t>
      </w:r>
    </w:p>
    <w:p w14:paraId="4BD64A34" w14:textId="77777777" w:rsidR="00BA5B67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BA5B67">
        <w:t xml:space="preserve">“Sisters in Sustainability: Municipal Partnerships for Social, Environmental, and </w:t>
      </w:r>
    </w:p>
    <w:p w14:paraId="76E99437" w14:textId="6FA403D3" w:rsidR="0023338F" w:rsidRDefault="00BA5B67" w:rsidP="00BA5B67">
      <w:pPr>
        <w:tabs>
          <w:tab w:val="left" w:pos="720"/>
        </w:tabs>
      </w:pPr>
      <w:r>
        <w:lastRenderedPageBreak/>
        <w:tab/>
        <w:t>Economic Growth</w:t>
      </w:r>
      <w:r w:rsidR="00222E5B">
        <w:t>.</w:t>
      </w:r>
      <w:r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</w:t>
      </w:r>
      <w:r w:rsidR="00222E5B">
        <w:t xml:space="preserve"> </w:t>
      </w:r>
      <w:r>
        <w:t xml:space="preserve">(with Dustin McLarty, Nora </w:t>
      </w:r>
    </w:p>
    <w:p w14:paraId="79E7EE53" w14:textId="0233ADD7" w:rsidR="00BA5B67" w:rsidRDefault="0023338F" w:rsidP="00BA5B67">
      <w:pPr>
        <w:tabs>
          <w:tab w:val="left" w:pos="720"/>
        </w:tabs>
      </w:pPr>
      <w:r>
        <w:tab/>
      </w:r>
      <w:r w:rsidR="00BA5B67">
        <w:t xml:space="preserve">Davis, Erik Altenbernd, and Nasrin </w:t>
      </w:r>
      <w:proofErr w:type="spellStart"/>
      <w:r w:rsidR="00222E5B">
        <w:t>Nasrollahi</w:t>
      </w:r>
      <w:proofErr w:type="spellEnd"/>
      <w:r w:rsidR="00222E5B">
        <w:t>)</w:t>
      </w:r>
      <w:r w:rsidR="00416FC6">
        <w:t>.</w:t>
      </w:r>
    </w:p>
    <w:p w14:paraId="51AED92B" w14:textId="77777777" w:rsidR="00DD5C9F" w:rsidRDefault="00571128">
      <w:pPr>
        <w:tabs>
          <w:tab w:val="left" w:pos="720"/>
        </w:tabs>
      </w:pPr>
      <w:r>
        <w:t>2012</w:t>
      </w:r>
      <w:r>
        <w:tab/>
        <w:t xml:space="preserve">“Greening Constitutions with Environmental Rights: Testing the Isomorphism Thesis.” </w:t>
      </w:r>
    </w:p>
    <w:p w14:paraId="3BCE1991" w14:textId="77777777" w:rsidR="00DD5C9F" w:rsidRDefault="00571128">
      <w:pPr>
        <w:tabs>
          <w:tab w:val="left" w:pos="720"/>
        </w:tabs>
      </w:pPr>
      <w:r>
        <w:tab/>
      </w:r>
      <w:proofErr w:type="gramStart"/>
      <w:r>
        <w:rPr>
          <w:i/>
        </w:rPr>
        <w:t>Review of Policy Research</w:t>
      </w:r>
      <w:r>
        <w:t>.</w:t>
      </w:r>
      <w:proofErr w:type="gramEnd"/>
      <w:r>
        <w:t xml:space="preserve"> 29(4): 522-542.</w:t>
      </w:r>
    </w:p>
    <w:p w14:paraId="6CB7AC6F" w14:textId="77777777" w:rsidR="00DD5C9F" w:rsidRDefault="00571128">
      <w:r>
        <w:t>2005</w:t>
      </w:r>
      <w:r>
        <w:tab/>
        <w:t xml:space="preserve">“Here Comes the Rain Again: Flooding and Disaster Mitigation in Peru, A Case Study </w:t>
      </w:r>
    </w:p>
    <w:p w14:paraId="5D5F1994" w14:textId="77777777" w:rsidR="00DD5C9F" w:rsidRDefault="00571128">
      <w:pPr>
        <w:ind w:firstLine="720"/>
      </w:pPr>
      <w:proofErr w:type="gramStart"/>
      <w:r>
        <w:t>from the ’97-’98 El Niño.”</w:t>
      </w:r>
      <w:proofErr w:type="gramEnd"/>
      <w:r>
        <w:t xml:space="preserve"> </w:t>
      </w:r>
      <w:proofErr w:type="gramStart"/>
      <w:r>
        <w:rPr>
          <w:i/>
        </w:rPr>
        <w:t>The Florida Geographer</w:t>
      </w:r>
      <w:r>
        <w:t>.</w:t>
      </w:r>
      <w:proofErr w:type="gramEnd"/>
      <w:r>
        <w:t xml:space="preserve"> 36: 99-106.</w:t>
      </w:r>
    </w:p>
    <w:p w14:paraId="24653B54" w14:textId="77777777" w:rsidR="00DD5C9F" w:rsidRDefault="00DD5C9F">
      <w:pPr>
        <w:ind w:left="720" w:firstLine="720"/>
      </w:pPr>
    </w:p>
    <w:p w14:paraId="5AA1C2F5" w14:textId="77777777" w:rsidR="00DD5C9F" w:rsidRDefault="00571128">
      <w:pPr>
        <w:ind w:left="720" w:hanging="719"/>
      </w:pPr>
      <w:r>
        <w:rPr>
          <w:b/>
        </w:rPr>
        <w:t>Non-Refereed Journal Articles</w:t>
      </w:r>
    </w:p>
    <w:p w14:paraId="0AC108C0" w14:textId="77777777" w:rsidR="00DD5C9F" w:rsidRDefault="00571128">
      <w:r>
        <w:t>2011</w:t>
      </w:r>
      <w:r>
        <w:tab/>
        <w:t xml:space="preserve">“Righting Environmental Wrongs: Assessing the Role of Legal Systems in Redressing </w:t>
      </w:r>
    </w:p>
    <w:p w14:paraId="2A7955C3" w14:textId="77777777" w:rsidR="00DD5C9F" w:rsidRDefault="00571128">
      <w:pPr>
        <w:ind w:firstLine="720"/>
      </w:pPr>
      <w:r>
        <w:t xml:space="preserve">Environmental Grievances.” </w:t>
      </w:r>
      <w:proofErr w:type="gramStart"/>
      <w:r>
        <w:rPr>
          <w:i/>
        </w:rPr>
        <w:t>Journal of Environmental Law and Litigation</w:t>
      </w:r>
      <w:r>
        <w:t>.</w:t>
      </w:r>
      <w:proofErr w:type="gramEnd"/>
      <w:r>
        <w:t xml:space="preserve"> 26(2): </w:t>
      </w:r>
    </w:p>
    <w:p w14:paraId="0BDBF388" w14:textId="77777777" w:rsidR="00DD5C9F" w:rsidRDefault="00571128">
      <w:pPr>
        <w:ind w:firstLine="720"/>
      </w:pPr>
      <w:r>
        <w:t>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0B98DA49" w14:textId="77777777" w:rsidR="008D6B4C" w:rsidRDefault="008D6B4C" w:rsidP="008D6B4C">
      <w:r>
        <w:t>2016</w:t>
      </w:r>
      <w:r w:rsidR="00EC0179">
        <w:tab/>
        <w:t xml:space="preserve">“Crowdsourcing Sustainable Development Goals from </w:t>
      </w:r>
      <w:r w:rsidR="00CD4705">
        <w:t>Global Civil Society</w:t>
      </w:r>
      <w:r>
        <w:t xml:space="preserve">.” </w:t>
      </w:r>
      <w:proofErr w:type="gramStart"/>
      <w:r>
        <w:t>In R.</w:t>
      </w:r>
      <w:proofErr w:type="gramEnd"/>
      <w:r>
        <w:t xml:space="preserve"> </w:t>
      </w:r>
    </w:p>
    <w:p w14:paraId="38AC7A02" w14:textId="77777777" w:rsidR="008D6B4C" w:rsidRDefault="008D6B4C" w:rsidP="008D6B4C">
      <w:pPr>
        <w:ind w:firstLine="720"/>
        <w:rPr>
          <w:i/>
        </w:rPr>
      </w:pPr>
      <w:r>
        <w:t xml:space="preserve">Matthew, C. Harron, K. Goodrich, B. </w:t>
      </w:r>
      <w:proofErr w:type="spellStart"/>
      <w:r>
        <w:t>Maharramli</w:t>
      </w:r>
      <w:proofErr w:type="spellEnd"/>
      <w:r>
        <w:t xml:space="preserve">, &amp; E. </w:t>
      </w:r>
      <w:proofErr w:type="spellStart"/>
      <w:r>
        <w:t>Nizkorodov</w:t>
      </w:r>
      <w:proofErr w:type="spellEnd"/>
      <w:r w:rsidR="00850F5B">
        <w:t xml:space="preserve"> (Ed</w:t>
      </w:r>
      <w:r>
        <w:t>s</w:t>
      </w:r>
      <w:r w:rsidR="00EC0179">
        <w:t xml:space="preserve">.), </w:t>
      </w:r>
      <w:r w:rsidRPr="008D6B4C">
        <w:rPr>
          <w:i/>
        </w:rPr>
        <w:t xml:space="preserve">The WSPC </w:t>
      </w:r>
    </w:p>
    <w:p w14:paraId="5438A52A" w14:textId="77777777" w:rsidR="008D6B4C" w:rsidRDefault="008D6B4C" w:rsidP="008D6B4C">
      <w:pPr>
        <w:ind w:firstLine="720"/>
      </w:pPr>
      <w:r w:rsidRPr="008D6B4C">
        <w:rPr>
          <w:i/>
        </w:rPr>
        <w:t>Reference on Natural Resources and Environmental Policy in the Era of Global Change:</w:t>
      </w:r>
      <w:r>
        <w:t xml:space="preserve"> </w:t>
      </w:r>
    </w:p>
    <w:p w14:paraId="19D4DE86" w14:textId="1C2515E0" w:rsidR="00EC0179" w:rsidRPr="008D6B4C" w:rsidRDefault="00EC0179" w:rsidP="008D6B4C">
      <w:pPr>
        <w:ind w:left="720"/>
        <w:rPr>
          <w:i/>
        </w:rPr>
      </w:pPr>
      <w:r w:rsidRPr="00EC0179">
        <w:rPr>
          <w:i/>
        </w:rPr>
        <w:t>The Social Ecology of the Anthropocene: Continuity and Change in 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61AA4D97" w14:textId="77777777" w:rsidR="00DD5C9F" w:rsidRDefault="00571128">
      <w:r>
        <w:t>2012</w:t>
      </w:r>
      <w:r>
        <w:tab/>
        <w:t xml:space="preserve">“Review of Kerri Woods, </w:t>
      </w:r>
      <w:r>
        <w:rPr>
          <w:i/>
        </w:rPr>
        <w:t>Human Rights and Environmental Sustainability</w:t>
      </w:r>
      <w:r>
        <w:t xml:space="preserve">, Cheltenham: </w:t>
      </w:r>
    </w:p>
    <w:p w14:paraId="5D6F9303" w14:textId="77777777" w:rsidR="00DD5C9F" w:rsidRDefault="00571128">
      <w:pPr>
        <w:ind w:firstLine="720"/>
      </w:pPr>
      <w:r>
        <w:t xml:space="preserve">Edward Elgar, 2010.” </w:t>
      </w:r>
      <w:proofErr w:type="gramStart"/>
      <w:r>
        <w:rPr>
          <w:i/>
        </w:rPr>
        <w:t>International Environmental Agreements</w:t>
      </w:r>
      <w:r>
        <w:t>.</w:t>
      </w:r>
      <w:proofErr w:type="gramEnd"/>
      <w:r>
        <w:t xml:space="preserve"> 12(2): 211-214. </w:t>
      </w:r>
    </w:p>
    <w:p w14:paraId="1C67CF48" w14:textId="77777777" w:rsidR="00DD5C9F" w:rsidRDefault="00E401F1">
      <w:r>
        <w:t>2010</w:t>
      </w:r>
      <w:r>
        <w:tab/>
      </w:r>
      <w:r w:rsidR="00571128">
        <w:t xml:space="preserve">“Review of Oran R. Young, Leslie A. King, and Heike Schroeder (Eds.), </w:t>
      </w:r>
      <w:r w:rsidR="00571128">
        <w:rPr>
          <w:i/>
        </w:rPr>
        <w:t xml:space="preserve">Institutions and </w:t>
      </w:r>
    </w:p>
    <w:p w14:paraId="5587B3EE" w14:textId="77777777" w:rsidR="00DD5C9F" w:rsidRDefault="00571128">
      <w:pPr>
        <w:ind w:firstLine="720"/>
      </w:pPr>
      <w:r>
        <w:rPr>
          <w:i/>
        </w:rPr>
        <w:t>Environmental Change: Principal Findings, Applications, and Research Frontiers</w:t>
      </w:r>
      <w:r>
        <w:t xml:space="preserve">, </w:t>
      </w:r>
    </w:p>
    <w:p w14:paraId="520E82D5" w14:textId="77777777" w:rsidR="00DD5C9F" w:rsidRDefault="00571128">
      <w:pPr>
        <w:ind w:left="720"/>
      </w:pPr>
      <w:r>
        <w:t xml:space="preserve">Cambridge: MIT Press, 2008.” </w:t>
      </w:r>
      <w:proofErr w:type="gramStart"/>
      <w:r>
        <w:rPr>
          <w:i/>
        </w:rPr>
        <w:t>International Environmental Agreements</w:t>
      </w:r>
      <w:r>
        <w:t>.</w:t>
      </w:r>
      <w:proofErr w:type="gramEnd"/>
      <w:r>
        <w:t xml:space="preserve">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7F876A99" w14:textId="77777777" w:rsidR="001268C2" w:rsidRDefault="001268C2" w:rsidP="00597B08">
      <w:r>
        <w:t xml:space="preserve">“The Developing World as the Dragon’s Den: Assessing the Role of Environmental Factors in </w:t>
      </w:r>
    </w:p>
    <w:p w14:paraId="172C39F2" w14:textId="09117D5A" w:rsidR="001268C2" w:rsidRDefault="001268C2" w:rsidP="001268C2">
      <w:pPr>
        <w:ind w:firstLine="720"/>
      </w:pPr>
      <w:r>
        <w:t>Chinese Development Finance”</w:t>
      </w:r>
    </w:p>
    <w:p w14:paraId="1FBA0E9F" w14:textId="27482E7D" w:rsidR="00A2022D" w:rsidRDefault="00A2022D" w:rsidP="00597B08">
      <w:r>
        <w:t xml:space="preserve">“Implementing Substantive Constitutional Environmental Rights: A Quantitative Assessment of </w:t>
      </w:r>
    </w:p>
    <w:p w14:paraId="277737C4" w14:textId="3FCFBF1B" w:rsidR="00A2022D" w:rsidRDefault="00A2022D" w:rsidP="00A2022D">
      <w:pPr>
        <w:ind w:firstLine="720"/>
      </w:pPr>
      <w:r>
        <w:t>Current Practices Using Benchmark Rankings” (with Chris Jeffords; under review)</w:t>
      </w:r>
    </w:p>
    <w:p w14:paraId="2E199E5B" w14:textId="77777777" w:rsidR="00613FB1" w:rsidRDefault="00EC0179" w:rsidP="00613FB1">
      <w:r>
        <w:t>“</w:t>
      </w:r>
      <w:r w:rsidR="00613FB1">
        <w:t xml:space="preserve">Towards Environmental Democracy? </w:t>
      </w:r>
      <w:r>
        <w:t>Procedural Environmental R</w:t>
      </w:r>
      <w:r w:rsidR="00613FB1">
        <w:t xml:space="preserve">ights and Environmental </w:t>
      </w:r>
    </w:p>
    <w:p w14:paraId="2F6254F7" w14:textId="0D092449" w:rsidR="00EC0179" w:rsidRDefault="00613FB1" w:rsidP="00613FB1">
      <w:pPr>
        <w:ind w:firstLine="720"/>
      </w:pPr>
      <w:r>
        <w:t>Justice</w:t>
      </w:r>
      <w:r w:rsidR="00EC0179">
        <w:t>” (with Chris Jeffords</w:t>
      </w:r>
      <w:r w:rsidR="00FB5AEA">
        <w:t xml:space="preserve">; revise and resubmit at </w:t>
      </w:r>
      <w:r w:rsidR="00FB5AEA" w:rsidRPr="00FB5AEA">
        <w:rPr>
          <w:i/>
        </w:rPr>
        <w:t>Global Environmental Politics</w:t>
      </w:r>
      <w:r w:rsidR="00EC0179">
        <w:t>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D824A21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Kathmandu, Nepal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lastRenderedPageBreak/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lastRenderedPageBreak/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03C44A0A" w14:textId="77777777" w:rsidR="009D46BF" w:rsidRPr="009D46BF" w:rsidRDefault="009D46BF" w:rsidP="009D46BF">
      <w:pPr>
        <w:rPr>
          <w:iCs/>
          <w:color w:val="auto"/>
          <w:szCs w:val="24"/>
        </w:rPr>
      </w:pPr>
      <w:r w:rsidRPr="009D46BF">
        <w:rPr>
          <w:iCs/>
          <w:color w:val="auto"/>
          <w:szCs w:val="24"/>
        </w:rPr>
        <w:t>2015</w:t>
      </w:r>
      <w:r w:rsidRPr="009D46BF">
        <w:rPr>
          <w:iCs/>
          <w:color w:val="auto"/>
          <w:szCs w:val="24"/>
        </w:rPr>
        <w:tab/>
        <w:t>“Indoor Environmental Quality, Human Rights, and Green Buildings.” 16</w:t>
      </w:r>
      <w:r w:rsidRPr="009D46BF">
        <w:rPr>
          <w:iCs/>
          <w:color w:val="auto"/>
          <w:szCs w:val="24"/>
          <w:vertAlign w:val="superscript"/>
        </w:rPr>
        <w:t>th</w:t>
      </w:r>
      <w:r w:rsidRPr="009D46BF">
        <w:rPr>
          <w:iCs/>
          <w:color w:val="auto"/>
          <w:szCs w:val="24"/>
        </w:rPr>
        <w:t xml:space="preserve"> NE Florida </w:t>
      </w:r>
    </w:p>
    <w:p w14:paraId="3CD328DD" w14:textId="1C592273" w:rsidR="009D46BF" w:rsidRPr="009D46BF" w:rsidRDefault="009D46BF" w:rsidP="009D46BF">
      <w:pPr>
        <w:ind w:firstLine="720"/>
        <w:rPr>
          <w:iCs/>
          <w:color w:val="auto"/>
          <w:szCs w:val="24"/>
        </w:rPr>
      </w:pPr>
      <w:r w:rsidRPr="009D46BF">
        <w:rPr>
          <w:iCs/>
          <w:color w:val="auto"/>
          <w:szCs w:val="24"/>
        </w:rPr>
        <w:t>Environmental Summit, Florida Coastal School of Law, Jacksonville, FL, Feb. 26.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4323C557" w:rsidR="0003368A" w:rsidRDefault="0003368A">
      <w:pPr>
        <w:ind w:left="720" w:hanging="719"/>
        <w:rPr>
          <w:b/>
        </w:rPr>
      </w:pPr>
      <w:r>
        <w:rPr>
          <w:b/>
        </w:rPr>
        <w:t>Workshops</w:t>
      </w:r>
      <w:r w:rsidR="00A60B64">
        <w:rPr>
          <w:b/>
        </w:rPr>
        <w:t xml:space="preserve"> Attended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 xml:space="preserve">“Transformative Sustainability Governance Workshop.”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lastRenderedPageBreak/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A62A417" w14:textId="77777777" w:rsidR="00DE6997" w:rsidRDefault="00DE6997" w:rsidP="0019546B">
      <w:pPr>
        <w:pStyle w:val="Title"/>
        <w:spacing w:after="0"/>
      </w:pPr>
    </w:p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70E2B695" w14:textId="7E731EE7" w:rsidR="001268C2" w:rsidRDefault="00327E94">
      <w:r>
        <w:tab/>
      </w:r>
      <w:r w:rsidR="001268C2">
        <w:t>Directed Independent Study (Energy Policy Analysis, Environmental Justice)</w:t>
      </w:r>
    </w:p>
    <w:p w14:paraId="7F028C48" w14:textId="44835C27" w:rsidR="001268C2" w:rsidRDefault="001268C2" w:rsidP="001268C2">
      <w:pPr>
        <w:ind w:firstLine="720"/>
      </w:pPr>
      <w:r>
        <w:t>International Relations: Frameworks for Analysis</w:t>
      </w:r>
    </w:p>
    <w:p w14:paraId="587CA66A" w14:textId="1FCC94E7" w:rsidR="00CD4705" w:rsidRDefault="00CD4705" w:rsidP="001268C2">
      <w:pPr>
        <w:ind w:firstLine="720"/>
      </w:pPr>
      <w:r>
        <w:t>Comparative Pol</w:t>
      </w:r>
      <w:r w:rsidR="00FF2819">
        <w:t>itics: Frameworks for Analysis</w:t>
      </w:r>
    </w:p>
    <w:p w14:paraId="21C69CEF" w14:textId="13A86771" w:rsidR="00CD4705" w:rsidRPr="00327E94" w:rsidRDefault="00CD4705" w:rsidP="00CD4705">
      <w:pPr>
        <w:ind w:firstLine="720"/>
      </w:pPr>
      <w:r>
        <w:t>Human Rights and In</w:t>
      </w:r>
      <w:r w:rsidR="00FF2819">
        <w:t>ternational Politics</w:t>
      </w:r>
    </w:p>
    <w:p w14:paraId="1B59DCE3" w14:textId="400B257C" w:rsidR="00CD4705" w:rsidRDefault="00CD4705" w:rsidP="00CD4705">
      <w:pPr>
        <w:ind w:firstLine="720"/>
      </w:pPr>
      <w:r>
        <w:t>International Environmental Pol</w:t>
      </w:r>
      <w:r w:rsidR="00FF2819">
        <w:t>itics</w:t>
      </w:r>
    </w:p>
    <w:p w14:paraId="2B5121A5" w14:textId="052EFC8A" w:rsidR="00CD4705" w:rsidRDefault="00CD4705" w:rsidP="00CD4705">
      <w:pPr>
        <w:ind w:firstLine="720"/>
      </w:pPr>
      <w:r>
        <w:t>International Relations The</w:t>
      </w:r>
      <w:r w:rsidR="00FF2819">
        <w:t>ory Graduate Seminar</w:t>
      </w:r>
    </w:p>
    <w:p w14:paraId="051F1480" w14:textId="14621A71" w:rsidR="001D552E" w:rsidRDefault="001D552E" w:rsidP="00CD4705">
      <w:pPr>
        <w:ind w:firstLine="720"/>
      </w:pPr>
      <w:r>
        <w:t>Introduction to Comparative Politics</w:t>
      </w:r>
    </w:p>
    <w:p w14:paraId="11DDF382" w14:textId="39B0F9E1" w:rsidR="00EC0179" w:rsidRDefault="00327E94" w:rsidP="00CD4705">
      <w:pPr>
        <w:ind w:firstLine="720"/>
      </w:pPr>
      <w:r>
        <w:t>Introduction to Intern</w:t>
      </w:r>
      <w:r w:rsidR="00FF2819">
        <w:t>ational Relations</w:t>
      </w:r>
    </w:p>
    <w:p w14:paraId="19AA5AEE" w14:textId="376F0C1E" w:rsidR="004803B0" w:rsidRDefault="004803B0" w:rsidP="00CD4705">
      <w:pPr>
        <w:ind w:firstLine="720"/>
      </w:pPr>
      <w:r>
        <w:t>Politics of Developing Countries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4B1E4640" w:rsidR="00E26528" w:rsidRPr="00E26528" w:rsidRDefault="00E26528">
      <w:r>
        <w:tab/>
        <w:t>Inter</w:t>
      </w:r>
      <w:r w:rsidR="00FF2819">
        <w:t>national Relations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5EB97E2A" w:rsidR="00DD5C9F" w:rsidRDefault="00571128" w:rsidP="00CA2A10">
      <w:pPr>
        <w:ind w:firstLine="720"/>
      </w:pPr>
      <w:r>
        <w:t>Politics of D</w:t>
      </w:r>
      <w:r w:rsidR="00FF2819">
        <w:t>eveloping Areas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1897F43E" w:rsidR="008824FE" w:rsidRDefault="008824FE" w:rsidP="008824FE">
      <w:pPr>
        <w:ind w:firstLine="720"/>
      </w:pPr>
      <w:r>
        <w:t>International Enviro</w:t>
      </w:r>
      <w:r w:rsidR="00FF2819">
        <w:t>nmental Politics</w:t>
      </w:r>
    </w:p>
    <w:p w14:paraId="24CCD5B9" w14:textId="71EBCA2F" w:rsidR="008824FE" w:rsidRDefault="00FF2819" w:rsidP="008824FE">
      <w:pPr>
        <w:ind w:firstLine="720"/>
      </w:pPr>
      <w:r>
        <w:t>Human Rights</w:t>
      </w:r>
    </w:p>
    <w:p w14:paraId="05F795F4" w14:textId="0EDB4CC1" w:rsidR="00DD5C9F" w:rsidRDefault="00571128" w:rsidP="009F7D1D">
      <w:pPr>
        <w:ind w:firstLine="720"/>
      </w:pPr>
      <w:r>
        <w:t>Introduction to In</w:t>
      </w:r>
      <w:r w:rsidR="00755004">
        <w:t xml:space="preserve">ternational </w:t>
      </w:r>
      <w:r w:rsidR="00FF2819">
        <w:t>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460DE2E6" w14:textId="77777777" w:rsidR="005155F5" w:rsidRDefault="005155F5" w:rsidP="005155F5">
      <w:pPr>
        <w:ind w:firstLine="720"/>
      </w:pPr>
      <w:r>
        <w:t>School, Chicago, IL, Feb. 3-6.</w:t>
      </w:r>
    </w:p>
    <w:p w14:paraId="10EBE0A5" w14:textId="77777777" w:rsidR="005155F5" w:rsidRDefault="005155F5" w:rsidP="0019546B">
      <w:pPr>
        <w:pStyle w:val="Title"/>
        <w:spacing w:after="0"/>
      </w:pPr>
    </w:p>
    <w:p w14:paraId="73F25C31" w14:textId="77777777" w:rsidR="00DD5C9F" w:rsidRDefault="00571128" w:rsidP="0019546B">
      <w:pPr>
        <w:pStyle w:val="Title"/>
        <w:spacing w:after="0"/>
      </w:pPr>
      <w:r>
        <w:t>Service to Profession</w:t>
      </w:r>
    </w:p>
    <w:p w14:paraId="33C7AE0D" w14:textId="77777777" w:rsidR="00DD5C9F" w:rsidRDefault="00DD5C9F">
      <w:pPr>
        <w:pBdr>
          <w:top w:val="single" w:sz="4" w:space="1" w:color="auto"/>
        </w:pBdr>
      </w:pPr>
    </w:p>
    <w:p w14:paraId="342AD21A" w14:textId="77777777" w:rsidR="001268C2" w:rsidRDefault="001268C2" w:rsidP="001268C2">
      <w:r>
        <w:t xml:space="preserve">Book Review Editor and Editorial Assistant, </w:t>
      </w:r>
      <w:r w:rsidRPr="00A14752">
        <w:rPr>
          <w:i/>
        </w:rPr>
        <w:t>Journal of Human Rights and the Environment</w:t>
      </w:r>
      <w:r>
        <w:t xml:space="preserve">, </w:t>
      </w:r>
    </w:p>
    <w:p w14:paraId="69CAF247" w14:textId="77777777" w:rsidR="001268C2" w:rsidRDefault="001268C2" w:rsidP="001268C2">
      <w:pPr>
        <w:ind w:firstLine="720"/>
      </w:pPr>
      <w:r>
        <w:t>2015-present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201FD824" w14:textId="26B719D8" w:rsidR="000B4720" w:rsidRDefault="00571128" w:rsidP="00BF0254">
      <w:r>
        <w:t xml:space="preserve">Referee, </w:t>
      </w:r>
      <w:r w:rsidR="000B4720" w:rsidRPr="00BB71B9">
        <w:rPr>
          <w:i/>
        </w:rPr>
        <w:t>Transnational Environmental Law</w:t>
      </w:r>
      <w:r w:rsidR="000B4720">
        <w:t xml:space="preserve"> (2x), </w:t>
      </w:r>
      <w:r w:rsidR="00BF0254" w:rsidRPr="00C77274">
        <w:t>Taylor &amp; Francis</w:t>
      </w:r>
      <w:r w:rsidR="00BF0254">
        <w:t xml:space="preserve"> (2x), </w:t>
      </w:r>
      <w:r w:rsidR="000E4A5A">
        <w:t xml:space="preserve">Swiss National Science </w:t>
      </w:r>
    </w:p>
    <w:p w14:paraId="07F63476" w14:textId="77777777" w:rsidR="000B4720" w:rsidRDefault="000E4A5A" w:rsidP="000B4720">
      <w:pPr>
        <w:ind w:firstLine="720"/>
        <w:rPr>
          <w:i/>
        </w:rPr>
      </w:pPr>
      <w:r>
        <w:lastRenderedPageBreak/>
        <w:t xml:space="preserve">Foundation, </w:t>
      </w:r>
      <w:r w:rsidR="002859C3" w:rsidRPr="002859C3">
        <w:rPr>
          <w:i/>
        </w:rPr>
        <w:t>Journal of Environment and Development</w:t>
      </w:r>
      <w:r w:rsidR="002859C3">
        <w:t xml:space="preserve">, </w:t>
      </w:r>
      <w:r w:rsidR="00E712D0" w:rsidRPr="00E712D0">
        <w:rPr>
          <w:i/>
        </w:rPr>
        <w:t xml:space="preserve">International Environmental </w:t>
      </w:r>
    </w:p>
    <w:p w14:paraId="6D9C2784" w14:textId="77777777" w:rsidR="000B4720" w:rsidRDefault="00E712D0" w:rsidP="000B4720">
      <w:pPr>
        <w:ind w:firstLine="720"/>
        <w:rPr>
          <w:i/>
        </w:rPr>
      </w:pPr>
      <w:r w:rsidRPr="00E712D0">
        <w:rPr>
          <w:i/>
        </w:rPr>
        <w:t>Agreements</w:t>
      </w:r>
      <w:r>
        <w:t xml:space="preserve">, </w:t>
      </w:r>
      <w:r w:rsidR="00525AE3" w:rsidRPr="00525AE3">
        <w:rPr>
          <w:i/>
        </w:rPr>
        <w:t>International Journal of Health Policy and Management</w:t>
      </w:r>
      <w:r w:rsidR="00525AE3"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 xml:space="preserve">Policy </w:t>
      </w:r>
    </w:p>
    <w:p w14:paraId="40E3C763" w14:textId="77777777" w:rsidR="000B4720" w:rsidRDefault="00D17E5F" w:rsidP="000B4720">
      <w:pPr>
        <w:ind w:firstLine="720"/>
        <w:rPr>
          <w:i/>
        </w:rPr>
      </w:pPr>
      <w:r w:rsidRPr="00D17E5F">
        <w:rPr>
          <w:i/>
        </w:rPr>
        <w:t>Sciences</w:t>
      </w:r>
      <w:r>
        <w:t xml:space="preserve">, </w:t>
      </w:r>
      <w:r w:rsidR="004D2E4A" w:rsidRPr="00C77274">
        <w:t>Westview Press</w:t>
      </w:r>
      <w:r w:rsidR="004D2E4A">
        <w:t xml:space="preserve">, </w:t>
      </w:r>
      <w:r w:rsidR="008A44B8" w:rsidRPr="008A44B8">
        <w:rPr>
          <w:i/>
        </w:rPr>
        <w:t>Journal of Sustainable Development</w:t>
      </w:r>
      <w:r w:rsidR="008A44B8"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</w:p>
    <w:p w14:paraId="40A1B9DA" w14:textId="5967455D" w:rsidR="00DD5C9F" w:rsidRPr="000B4720" w:rsidRDefault="00571128" w:rsidP="000B4720">
      <w:pPr>
        <w:ind w:firstLine="720"/>
        <w:rPr>
          <w:i/>
        </w:rPr>
      </w:pPr>
      <w:r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3E6344">
        <w:t xml:space="preserve"> </w:t>
      </w:r>
      <w:r w:rsidR="000B4720">
        <w:t>(2x)</w:t>
      </w:r>
      <w:r w:rsidR="003E6344">
        <w:t xml:space="preserve"> 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71A57CE5" w14:textId="7A5E9B7A" w:rsidR="00F27335" w:rsidRDefault="00F27335" w:rsidP="00A14752">
      <w:r>
        <w:t xml:space="preserve">Curriculum Committee, </w:t>
      </w:r>
      <w:r w:rsidR="00EF3CE2">
        <w:t xml:space="preserve">College of Arts and Sciences, </w:t>
      </w:r>
      <w:r>
        <w:t>2016-present</w:t>
      </w:r>
    </w:p>
    <w:p w14:paraId="2B8D5F37" w14:textId="77777777" w:rsidR="000B4720" w:rsidRDefault="000B4720" w:rsidP="000B4720">
      <w:r>
        <w:t>Advisory Committee, UNF Digital Humanities Initiative, 2015-present</w:t>
      </w:r>
    </w:p>
    <w:p w14:paraId="71308968" w14:textId="77777777" w:rsidR="000B4720" w:rsidRDefault="000B4720" w:rsidP="000B4720">
      <w:r>
        <w:t>Political Science Committee, Dept. of Political Science and Public Admin., 2014-present</w:t>
      </w:r>
    </w:p>
    <w:p w14:paraId="6E145FA0" w14:textId="77777777" w:rsidR="000B4720" w:rsidRDefault="000B4720" w:rsidP="000B4720">
      <w:r>
        <w:t xml:space="preserve">Sustainability Committee, UNF Environmental Center, 2014-present 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49F9DB07" w14:textId="77777777" w:rsidR="000B4720" w:rsidRDefault="000B4720" w:rsidP="000B4720">
      <w:r>
        <w:t>Bylaws Revision Committee, Dept. of Political Science and Public Admin., 2015-16</w:t>
      </w:r>
    </w:p>
    <w:p w14:paraId="11548AAA" w14:textId="77777777" w:rsidR="000B4720" w:rsidRDefault="000B4720" w:rsidP="000B4720">
      <w:r>
        <w:t>Pre-Law Advisor Search Committee, Dept. of Political Science and Public Admin.,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016BC266" w14:textId="77777777" w:rsidR="001E5278" w:rsidRDefault="001E5278" w:rsidP="001E5278">
      <w:r>
        <w:t xml:space="preserve">Great Decisions Leader (Educational outreach program coordinated by the World Affairs </w:t>
      </w:r>
    </w:p>
    <w:p w14:paraId="1E0D7DBA" w14:textId="77777777" w:rsidR="001E5278" w:rsidRDefault="001E5278" w:rsidP="001E5278">
      <w:pPr>
        <w:ind w:firstLine="720"/>
      </w:pPr>
      <w:r>
        <w:t>Council), Douglas Anderson School of the Arts, Jacksonville, FL, 2015-present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B1B8D9B" w14:textId="77777777" w:rsidR="001E5278" w:rsidRDefault="001E5278" w:rsidP="001E5278">
      <w:r>
        <w:t xml:space="preserve">Panelist, Emerging Tolerance of Cultural Bias and Phobia in Today’s Society, Florida Coastal </w:t>
      </w:r>
    </w:p>
    <w:p w14:paraId="0E9C84A5" w14:textId="77777777" w:rsidR="001E5278" w:rsidRDefault="001E5278" w:rsidP="001E5278">
      <w:pPr>
        <w:ind w:firstLine="720"/>
      </w:pPr>
      <w:r>
        <w:t xml:space="preserve">Law Review 2017 Symposium, Compelling Diversity: Minorities and Higher Education, </w:t>
      </w:r>
    </w:p>
    <w:p w14:paraId="20F56F1C" w14:textId="25995EB9" w:rsidR="001E5278" w:rsidRDefault="001E5278" w:rsidP="001E5278">
      <w:pPr>
        <w:ind w:firstLine="720"/>
      </w:pPr>
      <w:r>
        <w:t>Florida Coastal School of Law, Jacksonville, FL, 2017</w:t>
      </w:r>
    </w:p>
    <w:p w14:paraId="0D0DB8E6" w14:textId="0F8E7587" w:rsidR="001268C2" w:rsidRDefault="001268C2" w:rsidP="009F7D1D">
      <w:r>
        <w:lastRenderedPageBreak/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3C7CF" w14:textId="77777777" w:rsidR="00456846" w:rsidRDefault="00456846">
      <w:r>
        <w:separator/>
      </w:r>
    </w:p>
  </w:endnote>
  <w:endnote w:type="continuationSeparator" w:id="0">
    <w:p w14:paraId="538B7B82" w14:textId="77777777" w:rsidR="00456846" w:rsidRDefault="00456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556F7F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762B7" w14:textId="77777777" w:rsidR="00456846" w:rsidRDefault="00456846">
      <w:r>
        <w:separator/>
      </w:r>
    </w:p>
  </w:footnote>
  <w:footnote w:type="continuationSeparator" w:id="0">
    <w:p w14:paraId="52418289" w14:textId="77777777" w:rsidR="00456846" w:rsidRDefault="004568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136F6"/>
    <w:rsid w:val="00026452"/>
    <w:rsid w:val="000325D6"/>
    <w:rsid w:val="0003368A"/>
    <w:rsid w:val="00072441"/>
    <w:rsid w:val="000727DA"/>
    <w:rsid w:val="00075D16"/>
    <w:rsid w:val="00083142"/>
    <w:rsid w:val="000A11DB"/>
    <w:rsid w:val="000B4720"/>
    <w:rsid w:val="000D2543"/>
    <w:rsid w:val="000E4A5A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A2335"/>
    <w:rsid w:val="001A7876"/>
    <w:rsid w:val="001D552E"/>
    <w:rsid w:val="001E5278"/>
    <w:rsid w:val="001F6285"/>
    <w:rsid w:val="00201EF3"/>
    <w:rsid w:val="00222E5B"/>
    <w:rsid w:val="00227688"/>
    <w:rsid w:val="0023338F"/>
    <w:rsid w:val="00236FA9"/>
    <w:rsid w:val="00265C87"/>
    <w:rsid w:val="00272768"/>
    <w:rsid w:val="00282EAD"/>
    <w:rsid w:val="002859C3"/>
    <w:rsid w:val="00292466"/>
    <w:rsid w:val="002A3B79"/>
    <w:rsid w:val="002B6188"/>
    <w:rsid w:val="002C65F1"/>
    <w:rsid w:val="002E380F"/>
    <w:rsid w:val="002E6467"/>
    <w:rsid w:val="002F11F6"/>
    <w:rsid w:val="00322A30"/>
    <w:rsid w:val="00327E94"/>
    <w:rsid w:val="00362795"/>
    <w:rsid w:val="00376824"/>
    <w:rsid w:val="00390467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20D37"/>
    <w:rsid w:val="004210FD"/>
    <w:rsid w:val="00433DC4"/>
    <w:rsid w:val="00434458"/>
    <w:rsid w:val="00435DEF"/>
    <w:rsid w:val="0044099F"/>
    <w:rsid w:val="00450670"/>
    <w:rsid w:val="00450F81"/>
    <w:rsid w:val="00456846"/>
    <w:rsid w:val="00460C6E"/>
    <w:rsid w:val="00474F0A"/>
    <w:rsid w:val="00476CCC"/>
    <w:rsid w:val="004803B0"/>
    <w:rsid w:val="004C126B"/>
    <w:rsid w:val="004D22A5"/>
    <w:rsid w:val="004D2E4A"/>
    <w:rsid w:val="004E2814"/>
    <w:rsid w:val="004F2C9A"/>
    <w:rsid w:val="004F62AD"/>
    <w:rsid w:val="005155F5"/>
    <w:rsid w:val="0052415A"/>
    <w:rsid w:val="00525AE3"/>
    <w:rsid w:val="0053253A"/>
    <w:rsid w:val="00542AB1"/>
    <w:rsid w:val="00550215"/>
    <w:rsid w:val="005557A8"/>
    <w:rsid w:val="00556F7F"/>
    <w:rsid w:val="00571128"/>
    <w:rsid w:val="005728D6"/>
    <w:rsid w:val="00586040"/>
    <w:rsid w:val="00586EAB"/>
    <w:rsid w:val="00587281"/>
    <w:rsid w:val="00592BCA"/>
    <w:rsid w:val="00597B08"/>
    <w:rsid w:val="005B418A"/>
    <w:rsid w:val="005B7319"/>
    <w:rsid w:val="005C2029"/>
    <w:rsid w:val="005C2CBB"/>
    <w:rsid w:val="005F2E83"/>
    <w:rsid w:val="00613FB1"/>
    <w:rsid w:val="006264D2"/>
    <w:rsid w:val="00627CF4"/>
    <w:rsid w:val="00636570"/>
    <w:rsid w:val="00641FB1"/>
    <w:rsid w:val="00654C03"/>
    <w:rsid w:val="00662D10"/>
    <w:rsid w:val="00681D3A"/>
    <w:rsid w:val="006A19E7"/>
    <w:rsid w:val="006B0ECB"/>
    <w:rsid w:val="006B49BA"/>
    <w:rsid w:val="006B64A9"/>
    <w:rsid w:val="006B7FBD"/>
    <w:rsid w:val="006D07C2"/>
    <w:rsid w:val="006D3C5B"/>
    <w:rsid w:val="006D4BC1"/>
    <w:rsid w:val="006F1F41"/>
    <w:rsid w:val="006F41F6"/>
    <w:rsid w:val="006F4232"/>
    <w:rsid w:val="0071068F"/>
    <w:rsid w:val="0071224D"/>
    <w:rsid w:val="00725C7C"/>
    <w:rsid w:val="00755004"/>
    <w:rsid w:val="00790CF1"/>
    <w:rsid w:val="00795D88"/>
    <w:rsid w:val="007A274B"/>
    <w:rsid w:val="007A64E8"/>
    <w:rsid w:val="007B0F86"/>
    <w:rsid w:val="007C088B"/>
    <w:rsid w:val="007C5E8F"/>
    <w:rsid w:val="007E0880"/>
    <w:rsid w:val="007F1F3C"/>
    <w:rsid w:val="007F2F3B"/>
    <w:rsid w:val="007F41E6"/>
    <w:rsid w:val="00810281"/>
    <w:rsid w:val="00850F5B"/>
    <w:rsid w:val="00863140"/>
    <w:rsid w:val="00863AB7"/>
    <w:rsid w:val="00881D40"/>
    <w:rsid w:val="008824FE"/>
    <w:rsid w:val="00883B4C"/>
    <w:rsid w:val="008A44B8"/>
    <w:rsid w:val="008A523E"/>
    <w:rsid w:val="008A58FB"/>
    <w:rsid w:val="008A6321"/>
    <w:rsid w:val="008C0F10"/>
    <w:rsid w:val="008C4C98"/>
    <w:rsid w:val="008D32AA"/>
    <w:rsid w:val="008D6B4C"/>
    <w:rsid w:val="008E4447"/>
    <w:rsid w:val="00904E91"/>
    <w:rsid w:val="00915F22"/>
    <w:rsid w:val="009233C6"/>
    <w:rsid w:val="00947449"/>
    <w:rsid w:val="00947FBF"/>
    <w:rsid w:val="009501B8"/>
    <w:rsid w:val="0095607A"/>
    <w:rsid w:val="00967751"/>
    <w:rsid w:val="00982533"/>
    <w:rsid w:val="00986AF1"/>
    <w:rsid w:val="009909C3"/>
    <w:rsid w:val="00996A63"/>
    <w:rsid w:val="009B740B"/>
    <w:rsid w:val="009D389F"/>
    <w:rsid w:val="009D46BF"/>
    <w:rsid w:val="009E5A1A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60B64"/>
    <w:rsid w:val="00A70C88"/>
    <w:rsid w:val="00A94C20"/>
    <w:rsid w:val="00A94FD3"/>
    <w:rsid w:val="00A977E9"/>
    <w:rsid w:val="00A9795F"/>
    <w:rsid w:val="00AB3FF9"/>
    <w:rsid w:val="00AB45CD"/>
    <w:rsid w:val="00AB6EF2"/>
    <w:rsid w:val="00AC3607"/>
    <w:rsid w:val="00AF18F4"/>
    <w:rsid w:val="00AF6575"/>
    <w:rsid w:val="00B040EB"/>
    <w:rsid w:val="00B05711"/>
    <w:rsid w:val="00B31470"/>
    <w:rsid w:val="00B51B2D"/>
    <w:rsid w:val="00B619A9"/>
    <w:rsid w:val="00B766FA"/>
    <w:rsid w:val="00B8313C"/>
    <w:rsid w:val="00B9716A"/>
    <w:rsid w:val="00BA5B67"/>
    <w:rsid w:val="00BA76DC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BCC"/>
    <w:rsid w:val="00C20EEB"/>
    <w:rsid w:val="00C21965"/>
    <w:rsid w:val="00C23321"/>
    <w:rsid w:val="00C44C69"/>
    <w:rsid w:val="00C57DB5"/>
    <w:rsid w:val="00C67536"/>
    <w:rsid w:val="00C760C8"/>
    <w:rsid w:val="00C77274"/>
    <w:rsid w:val="00C905C1"/>
    <w:rsid w:val="00CA2A10"/>
    <w:rsid w:val="00CD2A14"/>
    <w:rsid w:val="00CD4705"/>
    <w:rsid w:val="00CF7BCB"/>
    <w:rsid w:val="00D17E5F"/>
    <w:rsid w:val="00D31966"/>
    <w:rsid w:val="00D32D0D"/>
    <w:rsid w:val="00D37433"/>
    <w:rsid w:val="00D400AF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E6997"/>
    <w:rsid w:val="00DF1FF5"/>
    <w:rsid w:val="00DF7E6A"/>
    <w:rsid w:val="00E0712F"/>
    <w:rsid w:val="00E11073"/>
    <w:rsid w:val="00E14BE1"/>
    <w:rsid w:val="00E26528"/>
    <w:rsid w:val="00E401F1"/>
    <w:rsid w:val="00E56D60"/>
    <w:rsid w:val="00E652CA"/>
    <w:rsid w:val="00E712D0"/>
    <w:rsid w:val="00E75121"/>
    <w:rsid w:val="00E83D80"/>
    <w:rsid w:val="00E91CD4"/>
    <w:rsid w:val="00EA37EA"/>
    <w:rsid w:val="00EB308D"/>
    <w:rsid w:val="00EB59A6"/>
    <w:rsid w:val="00EB76AF"/>
    <w:rsid w:val="00EC0179"/>
    <w:rsid w:val="00EF3CE2"/>
    <w:rsid w:val="00F12D5F"/>
    <w:rsid w:val="00F14A66"/>
    <w:rsid w:val="00F23F44"/>
    <w:rsid w:val="00F24AB9"/>
    <w:rsid w:val="00F27335"/>
    <w:rsid w:val="00F512D3"/>
    <w:rsid w:val="00F556FB"/>
    <w:rsid w:val="00F60044"/>
    <w:rsid w:val="00F61FBF"/>
    <w:rsid w:val="00F71101"/>
    <w:rsid w:val="00F73142"/>
    <w:rsid w:val="00F906D7"/>
    <w:rsid w:val="00FA7F0E"/>
    <w:rsid w:val="00FB2897"/>
    <w:rsid w:val="00FB5AE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1CF559-4D01-434D-B560-328F7E972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2</cp:revision>
  <cp:lastPrinted>2014-06-13T01:26:00Z</cp:lastPrinted>
  <dcterms:created xsi:type="dcterms:W3CDTF">2017-03-27T03:28:00Z</dcterms:created>
  <dcterms:modified xsi:type="dcterms:W3CDTF">2017-03-27T03:28:00Z</dcterms:modified>
</cp:coreProperties>
</file>